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EBF773" w14:textId="29F46184" w:rsidR="00765BF1" w:rsidRPr="00765BF1" w:rsidRDefault="0055329A" w:rsidP="0055329A">
      <w:pPr>
        <w:tabs>
          <w:tab w:val="left" w:pos="2460"/>
        </w:tabs>
        <w:spacing w:after="0" w:line="240" w:lineRule="auto"/>
      </w:pPr>
      <w:r>
        <w:tab/>
      </w:r>
    </w:p>
    <w:p w14:paraId="12A3F96A" w14:textId="37A42343" w:rsidR="0014482D" w:rsidRDefault="0014482D" w:rsidP="00E0175E">
      <w:pPr>
        <w:tabs>
          <w:tab w:val="left" w:pos="990"/>
        </w:tabs>
        <w:spacing w:after="0"/>
        <w:rPr>
          <w:lang w:val="en-GB"/>
        </w:rPr>
      </w:pPr>
    </w:p>
    <w:p w14:paraId="1EE0A000" w14:textId="77777777" w:rsidR="0055329A" w:rsidRPr="0055329A" w:rsidRDefault="0055329A" w:rsidP="0014482D">
      <w:pPr>
        <w:pStyle w:val="Titolo2"/>
        <w:tabs>
          <w:tab w:val="left" w:pos="592"/>
          <w:tab w:val="center" w:pos="5250"/>
        </w:tabs>
        <w:spacing w:before="0"/>
        <w:jc w:val="center"/>
        <w:rPr>
          <w:rFonts w:ascii="Verdana" w:hAnsi="Verdana"/>
          <w:b/>
          <w:color w:val="0A3C8C"/>
          <w:spacing w:val="2"/>
          <w:sz w:val="28"/>
          <w:szCs w:val="28"/>
          <w:lang w:val="en-GB"/>
        </w:rPr>
      </w:pPr>
      <w:r w:rsidRPr="0055329A">
        <w:rPr>
          <w:rFonts w:ascii="Verdana" w:hAnsi="Verdana"/>
          <w:b/>
          <w:color w:val="0A3C8C"/>
          <w:spacing w:val="2"/>
          <w:sz w:val="28"/>
          <w:szCs w:val="28"/>
          <w:lang w:val="en-GB"/>
        </w:rPr>
        <w:t>Information security, cybersecurity and privacy protection — Information security management systems</w:t>
      </w:r>
    </w:p>
    <w:p w14:paraId="5B6D2BB4" w14:textId="5D86FE8F" w:rsidR="0014482D" w:rsidRDefault="0014482D" w:rsidP="0014482D">
      <w:pPr>
        <w:pStyle w:val="Titolo2"/>
        <w:tabs>
          <w:tab w:val="left" w:pos="592"/>
          <w:tab w:val="center" w:pos="5250"/>
        </w:tabs>
        <w:spacing w:before="0"/>
        <w:jc w:val="center"/>
        <w:rPr>
          <w:rFonts w:ascii="Verdana" w:hAnsi="Verdana"/>
          <w:b/>
          <w:color w:val="0A3C8C"/>
          <w:spacing w:val="2"/>
          <w:sz w:val="28"/>
          <w:szCs w:val="28"/>
          <w:lang w:val="en-GB"/>
        </w:rPr>
      </w:pPr>
      <w:r w:rsidRPr="0055329A">
        <w:rPr>
          <w:rFonts w:ascii="Verdana" w:hAnsi="Verdana"/>
          <w:b/>
          <w:color w:val="0A3C8C"/>
          <w:spacing w:val="2"/>
          <w:sz w:val="28"/>
          <w:szCs w:val="28"/>
          <w:lang w:val="en-GB"/>
        </w:rPr>
        <w:t>ISO/IEC 27001:20</w:t>
      </w:r>
      <w:r w:rsidR="0055329A" w:rsidRPr="0055329A">
        <w:rPr>
          <w:rFonts w:ascii="Verdana" w:hAnsi="Verdana"/>
          <w:b/>
          <w:color w:val="0A3C8C"/>
          <w:spacing w:val="2"/>
          <w:sz w:val="28"/>
          <w:szCs w:val="28"/>
          <w:lang w:val="en-GB"/>
        </w:rPr>
        <w:t>22</w:t>
      </w:r>
    </w:p>
    <w:p w14:paraId="4831290B" w14:textId="77777777" w:rsidR="00334C2A" w:rsidRPr="00334C2A" w:rsidRDefault="00334C2A" w:rsidP="00334C2A">
      <w:pPr>
        <w:rPr>
          <w:lang w:val="en-GB"/>
        </w:rPr>
      </w:pPr>
    </w:p>
    <w:p w14:paraId="42C5B3BC" w14:textId="7DEBD429" w:rsidR="0014482D" w:rsidRDefault="0014482D" w:rsidP="00E0175E">
      <w:pPr>
        <w:tabs>
          <w:tab w:val="left" w:pos="990"/>
        </w:tabs>
        <w:spacing w:after="0"/>
        <w:rPr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7229"/>
        <w:gridCol w:w="851"/>
      </w:tblGrid>
      <w:tr w:rsidR="00AB6AA1" w:rsidRPr="00334C2A" w14:paraId="648B4063" w14:textId="77777777" w:rsidTr="00334C2A">
        <w:tc>
          <w:tcPr>
            <w:tcW w:w="2405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31FE3B98" w14:textId="6A18FCFF" w:rsidR="00AB6AA1" w:rsidRPr="00334C2A" w:rsidRDefault="00AB6AA1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>Type(s) of business and regulatory requirements</w:t>
            </w:r>
            <w:r w:rsidR="00BB7E4B"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>:</w:t>
            </w: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0140F6E3" w14:textId="5FC10A7E" w:rsidR="00AB6AA1" w:rsidRPr="00334C2A" w:rsidRDefault="00AB6AA1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Organization work in non-critical</w:t>
            </w:r>
            <w:r w:rsidR="00957298" w:rsidRPr="00334C2A">
              <w:rPr>
                <w:i/>
                <w:iCs/>
                <w:color w:val="1F497D"/>
                <w:sz w:val="20"/>
                <w:szCs w:val="20"/>
                <w:vertAlign w:val="superscript"/>
                <w:lang w:val="en-GB"/>
              </w:rPr>
              <w:t>1</w:t>
            </w: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 business sectors and non-regulated business sectors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vAlign w:val="center"/>
          </w:tcPr>
          <w:p w14:paraId="344C0C93" w14:textId="26739A99" w:rsidR="00AB6AA1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6BE777FD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4D320B44" w14:textId="77777777" w:rsidR="008F0FA4" w:rsidRPr="00334C2A" w:rsidRDefault="008F0FA4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13E70413" w14:textId="0BBC6422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Organization has client in critical business sector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vAlign w:val="center"/>
          </w:tcPr>
          <w:p w14:paraId="2094149C" w14:textId="7640E57A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63B68595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29F32484" w14:textId="77777777" w:rsidR="008F0FA4" w:rsidRPr="00334C2A" w:rsidRDefault="008F0FA4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6FCC9C50" w14:textId="555A3674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Organization works  in critical business sectors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vAlign w:val="center"/>
          </w:tcPr>
          <w:p w14:paraId="1795AA64" w14:textId="32B06405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01730D9F" w14:textId="77777777" w:rsidTr="00334C2A">
        <w:tc>
          <w:tcPr>
            <w:tcW w:w="2405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5D3A871D" w14:textId="77777777" w:rsidR="008F0FA4" w:rsidRPr="00334C2A" w:rsidRDefault="008F0FA4" w:rsidP="00334C2A">
            <w:pPr>
              <w:tabs>
                <w:tab w:val="left" w:pos="990"/>
              </w:tabs>
              <w:rPr>
                <w:b/>
                <w:bCs/>
                <w:i/>
                <w:iCs/>
                <w:color w:val="1F497D"/>
                <w:sz w:val="20"/>
                <w:szCs w:val="20"/>
              </w:rPr>
            </w:pPr>
          </w:p>
          <w:p w14:paraId="6FBD14B2" w14:textId="6DDA486A" w:rsidR="008F0FA4" w:rsidRPr="00334C2A" w:rsidRDefault="008F0FA4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it-CH"/>
              </w:rPr>
            </w:pPr>
            <w:proofErr w:type="spellStart"/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>Process</w:t>
            </w:r>
            <w:proofErr w:type="spellEnd"/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 xml:space="preserve"> and Tasks:</w:t>
            </w: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1A1EF492" w14:textId="6AFC381F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Standard process with standard and repetitive tasks; lots of person doing work under the organization’s control carrying out the same tasks; few products or services. </w:t>
            </w:r>
          </w:p>
        </w:tc>
        <w:tc>
          <w:tcPr>
            <w:tcW w:w="851" w:type="dxa"/>
            <w:vAlign w:val="center"/>
          </w:tcPr>
          <w:p w14:paraId="30993AD7" w14:textId="33F9E078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44E15B58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35DE3320" w14:textId="77777777" w:rsidR="008F0FA4" w:rsidRPr="00334C2A" w:rsidRDefault="008F0FA4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7322AE5D" w14:textId="799017F9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Standard but no-repetitive process with high number of products or services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vAlign w:val="center"/>
          </w:tcPr>
          <w:p w14:paraId="14881D86" w14:textId="14252E78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6111024F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147A2B9E" w14:textId="77777777" w:rsidR="008F0FA4" w:rsidRPr="00334C2A" w:rsidRDefault="008F0FA4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3A7DACF5" w14:textId="4F361B9B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Complex process, high number of products e services, many business units included in the scope of certification (ISMS covers highly complex process or relatively high number or unique activities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).</w:t>
            </w: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261128B" w14:textId="71746105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40A6E3C7" w14:textId="77777777" w:rsidTr="00334C2A">
        <w:tc>
          <w:tcPr>
            <w:tcW w:w="2405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0168A5FC" w14:textId="30167ED1" w:rsidR="008F0FA4" w:rsidRPr="00334C2A" w:rsidRDefault="00334C2A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>L</w:t>
            </w:r>
            <w:r w:rsidR="008F0FA4"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 xml:space="preserve">evel of </w:t>
            </w: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>establishment</w:t>
            </w:r>
            <w:r w:rsidR="008F0FA4"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 xml:space="preserve"> of management system:</w:t>
            </w: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6F94DC0B" w14:textId="60157EAD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ISMS is already well established and/or other management system are in place.</w:t>
            </w:r>
          </w:p>
        </w:tc>
        <w:tc>
          <w:tcPr>
            <w:tcW w:w="851" w:type="dxa"/>
            <w:vAlign w:val="center"/>
          </w:tcPr>
          <w:p w14:paraId="3CCA86EC" w14:textId="18BAFC32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5BCA2C57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5D7D0D2D" w14:textId="77777777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49CC0A9B" w14:textId="210069C8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Some elements of other management systems are implemented other not</w:t>
            </w:r>
            <w:r w:rsidR="00334C2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vAlign w:val="center"/>
          </w:tcPr>
          <w:p w14:paraId="33BFAFDB" w14:textId="5869DBE9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8F0FA4" w:rsidRPr="00334C2A" w14:paraId="047C84DB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7613DFE4" w14:textId="77777777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3D1AA2BA" w14:textId="1D9DD74D" w:rsidR="008F0FA4" w:rsidRPr="00334C2A" w:rsidRDefault="008F0FA4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No other management system is implemented, ISMS is new and not established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vAlign w:val="center"/>
          </w:tcPr>
          <w:p w14:paraId="41E18A1E" w14:textId="70265A00" w:rsidR="008F0FA4" w:rsidRPr="00334C2A" w:rsidRDefault="008F0FA4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</w:rPr>
              <w:fldChar w:fldCharType="end"/>
            </w:r>
          </w:p>
        </w:tc>
      </w:tr>
      <w:tr w:rsidR="00155388" w:rsidRPr="00334C2A" w14:paraId="25E8EC29" w14:textId="77777777" w:rsidTr="00334C2A">
        <w:tc>
          <w:tcPr>
            <w:tcW w:w="10485" w:type="dxa"/>
            <w:gridSpan w:val="3"/>
            <w:tcMar>
              <w:top w:w="85" w:type="dxa"/>
              <w:bottom w:w="85" w:type="dxa"/>
            </w:tcMar>
            <w:vAlign w:val="center"/>
          </w:tcPr>
          <w:p w14:paraId="1661182B" w14:textId="27E6EEE1" w:rsidR="00155388" w:rsidRPr="00334C2A" w:rsidRDefault="007A00D5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1. Critical business sectors are sectors that may effects critical public services that will cause risk, to health, security, economy, image and government ability to function that may have a very large negative impact to the count</w:t>
            </w:r>
            <w:r w:rsidR="00334C2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r</w:t>
            </w: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y</w:t>
            </w:r>
            <w:r w:rsidR="0055329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</w:tr>
    </w:tbl>
    <w:p w14:paraId="4833D9D6" w14:textId="3F12DCFA" w:rsidR="00155388" w:rsidRPr="00334C2A" w:rsidRDefault="00155388" w:rsidP="00E0175E">
      <w:pPr>
        <w:tabs>
          <w:tab w:val="left" w:pos="990"/>
        </w:tabs>
        <w:spacing w:after="0"/>
        <w:rPr>
          <w:u w:val="single"/>
          <w:lang w:val="en-GB"/>
        </w:rPr>
      </w:pPr>
    </w:p>
    <w:p w14:paraId="2D30CDFD" w14:textId="77777777" w:rsidR="00334C2A" w:rsidRPr="00334C2A" w:rsidRDefault="00334C2A" w:rsidP="00E0175E">
      <w:pPr>
        <w:tabs>
          <w:tab w:val="left" w:pos="990"/>
        </w:tabs>
        <w:spacing w:after="0"/>
        <w:rPr>
          <w:u w:val="single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7229"/>
        <w:gridCol w:w="851"/>
      </w:tblGrid>
      <w:tr w:rsidR="00223642" w:rsidRPr="00334C2A" w14:paraId="2E55BFCC" w14:textId="77777777" w:rsidTr="00334C2A">
        <w:tc>
          <w:tcPr>
            <w:tcW w:w="2405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0FB55C42" w14:textId="77777777" w:rsidR="00223642" w:rsidRPr="00334C2A" w:rsidRDefault="00223642" w:rsidP="00334C2A">
            <w:pPr>
              <w:tabs>
                <w:tab w:val="left" w:pos="990"/>
              </w:tabs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</w:pPr>
          </w:p>
          <w:p w14:paraId="2C72BAC7" w14:textId="7D44B0C1" w:rsidR="00223642" w:rsidRPr="00334C2A" w:rsidRDefault="00487832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it-CH"/>
              </w:rPr>
            </w:pP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 xml:space="preserve">IT </w:t>
            </w:r>
            <w:proofErr w:type="spellStart"/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>infrastructure</w:t>
            </w:r>
            <w:proofErr w:type="spellEnd"/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 xml:space="preserve"> </w:t>
            </w:r>
            <w:proofErr w:type="spellStart"/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>complexity</w:t>
            </w:r>
            <w:proofErr w:type="spellEnd"/>
            <w:r w:rsidR="00223642"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it-CH"/>
              </w:rPr>
              <w:t>:</w:t>
            </w: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2C97C603" w14:textId="282C60D5" w:rsidR="00223642" w:rsidRPr="00334C2A" w:rsidRDefault="00487832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Few or Highly standardized  IT platforms, servers, operating systems, network, database, etc.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55941E28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1DB3EE2E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2AABB1BA" w14:textId="77777777" w:rsidR="00223642" w:rsidRPr="00334C2A" w:rsidRDefault="00223642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558B1F4F" w14:textId="5E035040" w:rsidR="00223642" w:rsidRPr="00334C2A" w:rsidRDefault="00487832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Several Different IT platforms, servers, operating systems, network, database, etc.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553CEF44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1BBA27EC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1AC51276" w14:textId="77777777" w:rsidR="00223642" w:rsidRPr="00334C2A" w:rsidRDefault="00223642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6983B454" w14:textId="5E03D25A" w:rsidR="00223642" w:rsidRPr="00334C2A" w:rsidRDefault="000B1545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Many  Different IT platforms, servers, operating systems, network, database, etc.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7CA9DE18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4688BA48" w14:textId="77777777" w:rsidTr="00334C2A">
        <w:tc>
          <w:tcPr>
            <w:tcW w:w="2405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4F9A3D1C" w14:textId="77777777" w:rsidR="00223642" w:rsidRPr="00334C2A" w:rsidRDefault="00223642" w:rsidP="00334C2A">
            <w:pPr>
              <w:tabs>
                <w:tab w:val="left" w:pos="990"/>
              </w:tabs>
              <w:rPr>
                <w:b/>
                <w:bCs/>
                <w:i/>
                <w:iCs/>
                <w:color w:val="1F497D"/>
                <w:sz w:val="20"/>
                <w:szCs w:val="20"/>
              </w:rPr>
            </w:pPr>
          </w:p>
          <w:p w14:paraId="33505B2A" w14:textId="767D4B13" w:rsidR="00223642" w:rsidRPr="00334C2A" w:rsidRDefault="00B3613F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 xml:space="preserve">Dependency of </w:t>
            </w:r>
            <w:r w:rsidR="00334C2A"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>outsourcing</w:t>
            </w: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 xml:space="preserve"> and suppliers including cloud services</w:t>
            </w:r>
            <w:r w:rsidR="00223642" w:rsidRPr="00334C2A">
              <w:rPr>
                <w:b/>
                <w:bCs/>
                <w:i/>
                <w:iCs/>
                <w:color w:val="1F497D"/>
                <w:sz w:val="20"/>
                <w:szCs w:val="20"/>
                <w:lang w:val="en-GB"/>
              </w:rPr>
              <w:t>:</w:t>
            </w: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4922E7C4" w14:textId="77C864A6" w:rsidR="00223642" w:rsidRPr="00334C2A" w:rsidRDefault="00CE456B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Little o</w:t>
            </w:r>
            <w:r w:rsidR="00F94A94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r</w:t>
            </w: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no</w:t>
            </w:r>
            <w:r w:rsidR="00F94A94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t</w:t>
            </w:r>
            <w:proofErr w:type="spellEnd"/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 dependency on outs</w:t>
            </w:r>
            <w:r w:rsidR="00F94A94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o</w:t>
            </w: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urcing or suppliers</w:t>
            </w:r>
            <w:r w:rsidR="00223642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. 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5B221B93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78FFABDD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065F3ADF" w14:textId="77777777" w:rsidR="00223642" w:rsidRPr="00334C2A" w:rsidRDefault="00223642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659517FB" w14:textId="4A0202AF" w:rsidR="00223642" w:rsidRPr="00334C2A" w:rsidRDefault="000C5906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Some dependency on outsourcing or suppliers related to some but not all important business activities.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23C5DEC3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08FB554C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03713300" w14:textId="77777777" w:rsidR="00223642" w:rsidRPr="00334C2A" w:rsidRDefault="00223642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26E71433" w14:textId="39CD8FC5" w:rsidR="00223642" w:rsidRPr="00334C2A" w:rsidRDefault="004B3149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High</w:t>
            </w:r>
            <w:r w:rsidR="000C5906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 dependency on o</w:t>
            </w:r>
            <w:r w:rsidR="0039241B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utsourcing or suppliers, large impact on </w:t>
            </w:r>
            <w:r w:rsidR="000C5906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important business activities.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09FEA48C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3F830E02" w14:textId="77777777" w:rsidTr="00334C2A">
        <w:tc>
          <w:tcPr>
            <w:tcW w:w="2405" w:type="dxa"/>
            <w:vMerge w:val="restart"/>
            <w:tcMar>
              <w:top w:w="85" w:type="dxa"/>
              <w:bottom w:w="85" w:type="dxa"/>
            </w:tcMar>
            <w:vAlign w:val="center"/>
          </w:tcPr>
          <w:p w14:paraId="4635FA94" w14:textId="1C2694B3" w:rsidR="00223642" w:rsidRPr="00334C2A" w:rsidRDefault="00196FB6" w:rsidP="00334C2A">
            <w:pPr>
              <w:tabs>
                <w:tab w:val="left" w:pos="990"/>
              </w:tabs>
              <w:rPr>
                <w:b/>
                <w:bCs/>
                <w:i/>
                <w:iCs/>
                <w:sz w:val="20"/>
                <w:szCs w:val="20"/>
                <w:lang w:val="it-CH"/>
              </w:rPr>
            </w:pPr>
            <w:r w:rsidRPr="00334C2A">
              <w:rPr>
                <w:b/>
                <w:bCs/>
                <w:i/>
                <w:iCs/>
                <w:color w:val="1F497D"/>
                <w:sz w:val="20"/>
                <w:szCs w:val="20"/>
              </w:rPr>
              <w:t xml:space="preserve">Information </w:t>
            </w:r>
            <w:r w:rsidR="006E79E8" w:rsidRPr="00334C2A">
              <w:rPr>
                <w:b/>
                <w:bCs/>
                <w:i/>
                <w:iCs/>
                <w:color w:val="1F497D"/>
                <w:sz w:val="20"/>
                <w:szCs w:val="20"/>
              </w:rPr>
              <w:t>system Development</w:t>
            </w:r>
            <w:r w:rsidR="00223642" w:rsidRPr="00334C2A">
              <w:rPr>
                <w:b/>
                <w:bCs/>
                <w:i/>
                <w:iCs/>
                <w:color w:val="1F497D"/>
                <w:sz w:val="20"/>
                <w:szCs w:val="20"/>
              </w:rPr>
              <w:t>:</w:t>
            </w: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2C33A5F4" w14:textId="6C1D3AD3" w:rsidR="00223642" w:rsidRPr="00334C2A" w:rsidRDefault="00196FB6" w:rsidP="00334C2A">
            <w:pPr>
              <w:tabs>
                <w:tab w:val="left" w:pos="990"/>
              </w:tabs>
              <w:rPr>
                <w:i/>
                <w:iCs/>
                <w:color w:val="1F497D"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None o very limited in-house system/application development</w:t>
            </w:r>
            <w:r w:rsidR="00223642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547249B9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6E08C264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21BD275D" w14:textId="77777777" w:rsidR="00223642" w:rsidRPr="00334C2A" w:rsidRDefault="00223642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267818AA" w14:textId="616703AE" w:rsidR="00223642" w:rsidRPr="00334C2A" w:rsidRDefault="00223642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Some </w:t>
            </w:r>
            <w:r w:rsidR="00196FB6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in-house or in outsourcing systems/</w:t>
            </w: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 xml:space="preserve"> </w:t>
            </w:r>
            <w:r w:rsidR="00196FB6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application development for important business purposes</w:t>
            </w:r>
            <w:r w:rsidR="00334C2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68570932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  <w:tr w:rsidR="00223642" w:rsidRPr="00334C2A" w14:paraId="28F0C573" w14:textId="77777777" w:rsidTr="00334C2A">
        <w:tc>
          <w:tcPr>
            <w:tcW w:w="2405" w:type="dxa"/>
            <w:vMerge/>
            <w:tcMar>
              <w:top w:w="85" w:type="dxa"/>
              <w:bottom w:w="85" w:type="dxa"/>
            </w:tcMar>
            <w:vAlign w:val="center"/>
          </w:tcPr>
          <w:p w14:paraId="61166080" w14:textId="77777777" w:rsidR="00223642" w:rsidRPr="00334C2A" w:rsidRDefault="00223642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7229" w:type="dxa"/>
            <w:tcMar>
              <w:top w:w="85" w:type="dxa"/>
              <w:bottom w:w="85" w:type="dxa"/>
            </w:tcMar>
            <w:vAlign w:val="center"/>
          </w:tcPr>
          <w:p w14:paraId="189749AC" w14:textId="4805112A" w:rsidR="00223642" w:rsidRPr="00334C2A" w:rsidRDefault="008F3AE6" w:rsidP="00334C2A">
            <w:pPr>
              <w:tabs>
                <w:tab w:val="left" w:pos="990"/>
              </w:tabs>
              <w:rPr>
                <w:i/>
                <w:iCs/>
                <w:sz w:val="20"/>
                <w:szCs w:val="20"/>
                <w:lang w:val="en-GB"/>
              </w:rPr>
            </w:pPr>
            <w:r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Extensive in-house or outsourcing system/application for important business purposes</w:t>
            </w:r>
            <w:r w:rsidR="00334C2A" w:rsidRPr="00334C2A">
              <w:rPr>
                <w:i/>
                <w:iCs/>
                <w:color w:val="1F497D"/>
                <w:sz w:val="20"/>
                <w:szCs w:val="20"/>
                <w:lang w:val="en-GB"/>
              </w:rPr>
              <w:t>.</w:t>
            </w:r>
          </w:p>
        </w:tc>
        <w:tc>
          <w:tcPr>
            <w:tcW w:w="851" w:type="dxa"/>
            <w:tcMar>
              <w:top w:w="85" w:type="dxa"/>
              <w:bottom w:w="85" w:type="dxa"/>
            </w:tcMar>
            <w:vAlign w:val="center"/>
          </w:tcPr>
          <w:p w14:paraId="7EF21A88" w14:textId="77777777" w:rsidR="00223642" w:rsidRPr="00334C2A" w:rsidRDefault="00223642" w:rsidP="00334C2A">
            <w:pPr>
              <w:tabs>
                <w:tab w:val="left" w:pos="990"/>
              </w:tabs>
              <w:jc w:val="center"/>
              <w:rPr>
                <w:i/>
                <w:iCs/>
                <w:sz w:val="20"/>
                <w:szCs w:val="20"/>
                <w:u w:val="single"/>
                <w:lang w:val="en-GB"/>
              </w:rPr>
            </w:pP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instrText xml:space="preserve"> FORMCHECKBOX </w:instrText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separate"/>
            </w:r>
            <w:r w:rsidRPr="00334C2A">
              <w:rPr>
                <w:i/>
                <w:iCs/>
                <w:color w:val="FF0000"/>
                <w:sz w:val="20"/>
                <w:szCs w:val="20"/>
                <w:u w:val="single"/>
              </w:rPr>
              <w:fldChar w:fldCharType="end"/>
            </w:r>
          </w:p>
        </w:tc>
      </w:tr>
    </w:tbl>
    <w:p w14:paraId="707724B8" w14:textId="77777777" w:rsidR="00223642" w:rsidRPr="00957298" w:rsidRDefault="00223642" w:rsidP="00E0175E">
      <w:pPr>
        <w:tabs>
          <w:tab w:val="left" w:pos="990"/>
        </w:tabs>
        <w:spacing w:after="0"/>
        <w:rPr>
          <w:lang w:val="en-GB"/>
        </w:rPr>
      </w:pPr>
    </w:p>
    <w:p w14:paraId="0E8BB4EB" w14:textId="77777777" w:rsidR="0014482D" w:rsidRPr="00957298" w:rsidRDefault="0014482D" w:rsidP="00E0175E">
      <w:pPr>
        <w:tabs>
          <w:tab w:val="left" w:pos="990"/>
        </w:tabs>
        <w:spacing w:after="0"/>
        <w:rPr>
          <w:lang w:val="en-GB"/>
        </w:rPr>
      </w:pPr>
    </w:p>
    <w:sectPr w:rsidR="0014482D" w:rsidRPr="00957298" w:rsidSect="00F5320A">
      <w:headerReference w:type="default" r:id="rId12"/>
      <w:footerReference w:type="even" r:id="rId13"/>
      <w:footerReference w:type="default" r:id="rId14"/>
      <w:pgSz w:w="11906" w:h="16838" w:code="9"/>
      <w:pgMar w:top="758" w:right="413" w:bottom="720" w:left="720" w:header="18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11D993" w14:textId="77777777" w:rsidR="0076612C" w:rsidRDefault="0076612C" w:rsidP="003E13CE">
      <w:pPr>
        <w:spacing w:after="0" w:line="240" w:lineRule="auto"/>
      </w:pPr>
      <w:r>
        <w:separator/>
      </w:r>
    </w:p>
  </w:endnote>
  <w:endnote w:type="continuationSeparator" w:id="0">
    <w:p w14:paraId="4A68AE5F" w14:textId="77777777" w:rsidR="0076612C" w:rsidRDefault="0076612C" w:rsidP="003E1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EBF800" w14:textId="77777777" w:rsidR="00436EFF" w:rsidRDefault="00436EFF" w:rsidP="00436EFF">
    <w:pPr>
      <w:pStyle w:val="Pidipa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EBF801" w14:textId="5F759479" w:rsidR="00F72C16" w:rsidRPr="009E1326" w:rsidRDefault="00D51C66" w:rsidP="009E1326">
    <w:pPr>
      <w:pStyle w:val="Pidipagina"/>
      <w:tabs>
        <w:tab w:val="center" w:pos="5233"/>
        <w:tab w:val="left" w:pos="5780"/>
      </w:tabs>
      <w:jc w:val="center"/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</w:pPr>
    <w:r w:rsidRPr="009E1326">
      <w:rPr>
        <w:rFonts w:asciiTheme="majorHAnsi" w:hAnsiTheme="majorHAnsi"/>
        <w:i/>
        <w:noProof/>
        <w:color w:val="052F61" w:themeColor="accent1"/>
        <w:sz w:val="18"/>
        <w:szCs w:val="18"/>
        <w:lang w:val="it-CH" w:eastAsia="it-CH"/>
        <w14:textFill>
          <w14:solidFill>
            <w14:schemeClr w14:val="accent1">
              <w14:alpha w14:val="20000"/>
            </w14:schemeClr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EBF804" wp14:editId="0EEBF805">
              <wp:simplePos x="0" y="0"/>
              <wp:positionH relativeFrom="margin">
                <wp:posOffset>-95250</wp:posOffset>
              </wp:positionH>
              <wp:positionV relativeFrom="paragraph">
                <wp:posOffset>-12700</wp:posOffset>
              </wp:positionV>
              <wp:extent cx="6886575" cy="0"/>
              <wp:effectExtent l="0" t="0" r="28575" b="19050"/>
              <wp:wrapNone/>
              <wp:docPr id="5" name="Connettore dirit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86575" cy="0"/>
                      </a:xfrm>
                      <a:prstGeom prst="line">
                        <a:avLst/>
                      </a:prstGeom>
                      <a:ln>
                        <a:solidFill>
                          <a:srgbClr val="004376">
                            <a:alpha val="45000"/>
                          </a:srgb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67699C0" id="Connettore diritto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7.5pt,-1pt" to="534.75pt,-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" strokecolor="#004376" strokeweight=".9pt">
              <v:stroke opacity="29555f"/>
              <w10:wrap anchorx="margin"/>
            </v:line>
          </w:pict>
        </mc:Fallback>
      </mc:AlternateContent>
    </w:r>
    <w:r w:rsidR="00F72C16" w:rsidRPr="009E1326"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  <w:t xml:space="preserve">This certification was conducted in accordance with SV CERTIFICATION </w:t>
    </w:r>
    <w:proofErr w:type="spellStart"/>
    <w:r w:rsidR="00F72C16" w:rsidRPr="009E1326"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  <w:t>Sro</w:t>
    </w:r>
    <w:proofErr w:type="spellEnd"/>
    <w:r w:rsidR="00F72C16" w:rsidRPr="009E1326"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  <w:t>, Certification body, and is subject to regular surveillance audits</w:t>
    </w:r>
  </w:p>
  <w:p w14:paraId="0EEBF802" w14:textId="17A06022" w:rsidR="00F72C16" w:rsidRPr="00AC3A6E" w:rsidRDefault="00F72C16" w:rsidP="009E1326">
    <w:pPr>
      <w:pStyle w:val="Pidipagina"/>
      <w:tabs>
        <w:tab w:val="center" w:pos="5233"/>
        <w:tab w:val="left" w:pos="5780"/>
      </w:tabs>
      <w:jc w:val="center"/>
      <w:rPr>
        <w:rFonts w:asciiTheme="majorHAnsi" w:hAnsiTheme="majorHAnsi"/>
        <w:i/>
        <w:color w:val="052F61" w:themeColor="accent1"/>
        <w:sz w:val="18"/>
        <w:szCs w:val="18"/>
        <w:lang w:val="it-CH"/>
        <w14:textFill>
          <w14:solidFill>
            <w14:schemeClr w14:val="accent1">
              <w14:alpha w14:val="20000"/>
            </w14:schemeClr>
          </w14:solidFill>
        </w14:textFill>
      </w:rPr>
    </w:pPr>
    <w:r w:rsidRPr="00AC3A6E">
      <w:rPr>
        <w:rFonts w:asciiTheme="majorHAnsi" w:hAnsiTheme="majorHAnsi"/>
        <w:i/>
        <w:color w:val="052F61" w:themeColor="accent1"/>
        <w:sz w:val="18"/>
        <w:szCs w:val="18"/>
        <w:lang w:val="it-CH"/>
        <w14:textFill>
          <w14:solidFill>
            <w14:schemeClr w14:val="accent1">
              <w14:alpha w14:val="20000"/>
            </w14:schemeClr>
          </w14:solidFill>
        </w14:textFill>
      </w:rPr>
      <w:t>SV CERTIFICATION SRO, HQ: Bratislava, (</w:t>
    </w:r>
    <w:proofErr w:type="spellStart"/>
    <w:r w:rsidRPr="00AC3A6E">
      <w:rPr>
        <w:rFonts w:asciiTheme="majorHAnsi" w:hAnsiTheme="majorHAnsi"/>
        <w:i/>
        <w:color w:val="052F61" w:themeColor="accent1"/>
        <w:sz w:val="18"/>
        <w:szCs w:val="18"/>
        <w:lang w:val="it-CH"/>
        <w14:textFill>
          <w14:solidFill>
            <w14:schemeClr w14:val="accent1">
              <w14:alpha w14:val="20000"/>
            </w14:schemeClr>
          </w14:solidFill>
        </w14:textFill>
      </w:rPr>
      <w:t>Slovak</w:t>
    </w:r>
    <w:proofErr w:type="spellEnd"/>
    <w:r w:rsidRPr="00AC3A6E">
      <w:rPr>
        <w:rFonts w:asciiTheme="majorHAnsi" w:hAnsiTheme="majorHAnsi"/>
        <w:i/>
        <w:color w:val="052F61" w:themeColor="accent1"/>
        <w:sz w:val="18"/>
        <w:szCs w:val="18"/>
        <w:lang w:val="it-CH"/>
        <w14:textFill>
          <w14:solidFill>
            <w14:schemeClr w14:val="accent1">
              <w14:alpha w14:val="20000"/>
            </w14:schemeClr>
          </w14:solidFill>
        </w14:textFill>
      </w:rPr>
      <w:t xml:space="preserve"> Republic).</w:t>
    </w:r>
  </w:p>
  <w:p w14:paraId="0EEBF803" w14:textId="132E0FB4" w:rsidR="00436EFF" w:rsidRPr="009E1326" w:rsidRDefault="002D4310" w:rsidP="009E1326">
    <w:pPr>
      <w:pStyle w:val="Pidipagina"/>
      <w:tabs>
        <w:tab w:val="center" w:pos="5233"/>
        <w:tab w:val="left" w:pos="5780"/>
      </w:tabs>
      <w:jc w:val="center"/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</w:pPr>
    <w:r w:rsidRPr="009E1326"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  <w:t>Information &amp; contact</w:t>
    </w:r>
    <w:r w:rsidRPr="00567128"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  <w:t xml:space="preserve">: </w:t>
    </w:r>
    <w:hyperlink r:id="rId1" w:history="1">
      <w:r w:rsidR="00AB6AA1" w:rsidRPr="0028682C">
        <w:rPr>
          <w:rStyle w:val="Collegamentoipertestuale"/>
          <w:sz w:val="18"/>
          <w:szCs w:val="18"/>
          <w:lang w:val="fr-CH"/>
        </w:rPr>
        <w:t>www.svcertification.com</w:t>
      </w:r>
    </w:hyperlink>
    <w:r w:rsidRPr="009E1326">
      <w:rPr>
        <w:rFonts w:asciiTheme="majorHAnsi" w:hAnsiTheme="majorHAnsi"/>
        <w:i/>
        <w:color w:val="052F61" w:themeColor="accent1"/>
        <w:sz w:val="18"/>
        <w:szCs w:val="18"/>
        <w:lang w:val="en-US"/>
        <w14:textFill>
          <w14:solidFill>
            <w14:schemeClr w14:val="accent1">
              <w14:alpha w14:val="20000"/>
            </w14:schemeClr>
          </w14:solidFill>
        </w14:textFill>
      </w:rPr>
      <w:t xml:space="preserve"> – info@svgroupcert.ch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8132D7" w14:textId="77777777" w:rsidR="0076612C" w:rsidRDefault="0076612C" w:rsidP="003E13CE">
      <w:pPr>
        <w:spacing w:after="0" w:line="240" w:lineRule="auto"/>
      </w:pPr>
      <w:r>
        <w:separator/>
      </w:r>
    </w:p>
  </w:footnote>
  <w:footnote w:type="continuationSeparator" w:id="0">
    <w:p w14:paraId="03E9C1B0" w14:textId="77777777" w:rsidR="0076612C" w:rsidRDefault="0076612C" w:rsidP="003E1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EBF7FF" w14:textId="312F6539" w:rsidR="007665AB" w:rsidRPr="00A62C61" w:rsidRDefault="0055329A" w:rsidP="00F5320A">
    <w:pPr>
      <w:pStyle w:val="Intestazione"/>
      <w:tabs>
        <w:tab w:val="clear" w:pos="4819"/>
        <w:tab w:val="clear" w:pos="9638"/>
        <w:tab w:val="left" w:pos="6255"/>
      </w:tabs>
      <w:rPr>
        <w:b/>
        <w:i/>
        <w:sz w:val="16"/>
        <w:szCs w:val="16"/>
      </w:rPr>
    </w:pPr>
    <w:r>
      <w:rPr>
        <w:b/>
        <w:i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63A80C31" wp14:editId="6E95285B">
          <wp:simplePos x="0" y="0"/>
          <wp:positionH relativeFrom="margin">
            <wp:posOffset>5574030</wp:posOffset>
          </wp:positionH>
          <wp:positionV relativeFrom="paragraph">
            <wp:posOffset>13335</wp:posOffset>
          </wp:positionV>
          <wp:extent cx="1066800" cy="469265"/>
          <wp:effectExtent l="0" t="0" r="0" b="6985"/>
          <wp:wrapNone/>
          <wp:docPr id="436820968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i/>
        <w:noProof/>
        <w:sz w:val="16"/>
        <w:szCs w:val="16"/>
      </w:rPr>
      <w:drawing>
        <wp:anchor distT="0" distB="0" distL="114300" distR="114300" simplePos="0" relativeHeight="251660288" behindDoc="1" locked="0" layoutInCell="1" allowOverlap="1" wp14:anchorId="5D78E76B" wp14:editId="2F74ABED">
          <wp:simplePos x="0" y="0"/>
          <wp:positionH relativeFrom="margin">
            <wp:align>left</wp:align>
          </wp:positionH>
          <wp:positionV relativeFrom="paragraph">
            <wp:posOffset>13335</wp:posOffset>
          </wp:positionV>
          <wp:extent cx="4657725" cy="445135"/>
          <wp:effectExtent l="0" t="0" r="9525" b="0"/>
          <wp:wrapNone/>
          <wp:docPr id="109085708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445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5320A">
      <w:rPr>
        <w:b/>
        <w:i/>
        <w:sz w:val="16"/>
        <w:szCs w:val="16"/>
      </w:rPr>
      <w:t xml:space="preserve">        </w:t>
    </w:r>
    <w:r w:rsidR="00F5320A">
      <w:rPr>
        <w:b/>
        <w:i/>
        <w:sz w:val="16"/>
        <w:szCs w:val="16"/>
      </w:rPr>
      <w:tab/>
    </w:r>
    <w:r w:rsidR="00F5320A">
      <w:rPr>
        <w:b/>
        <w:i/>
        <w:sz w:val="16"/>
        <w:szCs w:val="16"/>
      </w:rPr>
      <w:tab/>
    </w:r>
    <w:r w:rsidR="00F5320A">
      <w:rPr>
        <w:b/>
        <w:i/>
        <w:sz w:val="16"/>
        <w:szCs w:val="16"/>
      </w:rPr>
      <w:tab/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561A2"/>
    <w:multiLevelType w:val="hybridMultilevel"/>
    <w:tmpl w:val="7D4C5F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2775B"/>
    <w:multiLevelType w:val="multilevel"/>
    <w:tmpl w:val="4C3640F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BD80763"/>
    <w:multiLevelType w:val="hybridMultilevel"/>
    <w:tmpl w:val="1598E20A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846511">
    <w:abstractNumId w:val="1"/>
  </w:num>
  <w:num w:numId="2" w16cid:durableId="186410433">
    <w:abstractNumId w:val="1"/>
  </w:num>
  <w:num w:numId="3" w16cid:durableId="285819239">
    <w:abstractNumId w:val="1"/>
  </w:num>
  <w:num w:numId="4" w16cid:durableId="1380277793">
    <w:abstractNumId w:val="1"/>
  </w:num>
  <w:num w:numId="5" w16cid:durableId="418910139">
    <w:abstractNumId w:val="1"/>
  </w:num>
  <w:num w:numId="6" w16cid:durableId="707724092">
    <w:abstractNumId w:val="1"/>
  </w:num>
  <w:num w:numId="7" w16cid:durableId="1082944814">
    <w:abstractNumId w:val="1"/>
  </w:num>
  <w:num w:numId="8" w16cid:durableId="333798155">
    <w:abstractNumId w:val="1"/>
  </w:num>
  <w:num w:numId="9" w16cid:durableId="264700659">
    <w:abstractNumId w:val="1"/>
  </w:num>
  <w:num w:numId="10" w16cid:durableId="1324041819">
    <w:abstractNumId w:val="1"/>
  </w:num>
  <w:num w:numId="11" w16cid:durableId="909658617">
    <w:abstractNumId w:val="0"/>
  </w:num>
  <w:num w:numId="12" w16cid:durableId="2075161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6" w:nlCheck="1" w:checkStyle="0"/>
  <w:activeWritingStyle w:appName="MSWord" w:lang="it-IT" w:vendorID="64" w:dllVersion="6" w:nlCheck="1" w:checkStyle="0"/>
  <w:activeWritingStyle w:appName="MSWord" w:lang="it-CH" w:vendorID="64" w:dllVersion="6" w:nlCheck="1" w:checkStyle="0"/>
  <w:activeWritingStyle w:appName="MSWord" w:lang="en-GB" w:vendorID="64" w:dllVersion="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/>
  <w:defaultTabStop w:val="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89"/>
    <w:rsid w:val="0000186B"/>
    <w:rsid w:val="00012837"/>
    <w:rsid w:val="000169C6"/>
    <w:rsid w:val="00022542"/>
    <w:rsid w:val="00025554"/>
    <w:rsid w:val="00027591"/>
    <w:rsid w:val="00034476"/>
    <w:rsid w:val="00044328"/>
    <w:rsid w:val="00061A01"/>
    <w:rsid w:val="00076224"/>
    <w:rsid w:val="00076B65"/>
    <w:rsid w:val="00087567"/>
    <w:rsid w:val="000910E0"/>
    <w:rsid w:val="0009234D"/>
    <w:rsid w:val="0009262F"/>
    <w:rsid w:val="00093401"/>
    <w:rsid w:val="000942ED"/>
    <w:rsid w:val="00095221"/>
    <w:rsid w:val="000A5A17"/>
    <w:rsid w:val="000B1545"/>
    <w:rsid w:val="000C5906"/>
    <w:rsid w:val="000C7DCA"/>
    <w:rsid w:val="000D28F9"/>
    <w:rsid w:val="000D59C7"/>
    <w:rsid w:val="000E5CD7"/>
    <w:rsid w:val="000F2A32"/>
    <w:rsid w:val="0010045D"/>
    <w:rsid w:val="00104174"/>
    <w:rsid w:val="00105EB3"/>
    <w:rsid w:val="00106D57"/>
    <w:rsid w:val="00113366"/>
    <w:rsid w:val="0011430E"/>
    <w:rsid w:val="001167F2"/>
    <w:rsid w:val="0012029E"/>
    <w:rsid w:val="0012346C"/>
    <w:rsid w:val="00126A29"/>
    <w:rsid w:val="00136D84"/>
    <w:rsid w:val="001401B5"/>
    <w:rsid w:val="0014482D"/>
    <w:rsid w:val="00147EBE"/>
    <w:rsid w:val="0015274A"/>
    <w:rsid w:val="00155388"/>
    <w:rsid w:val="00157675"/>
    <w:rsid w:val="00166980"/>
    <w:rsid w:val="00171715"/>
    <w:rsid w:val="00171F0B"/>
    <w:rsid w:val="00186EBD"/>
    <w:rsid w:val="00187F34"/>
    <w:rsid w:val="00196FB6"/>
    <w:rsid w:val="001A13FD"/>
    <w:rsid w:val="001A5A29"/>
    <w:rsid w:val="001A74A6"/>
    <w:rsid w:val="001A78FF"/>
    <w:rsid w:val="001B1064"/>
    <w:rsid w:val="001D3E63"/>
    <w:rsid w:val="001D6255"/>
    <w:rsid w:val="001E171B"/>
    <w:rsid w:val="001F52DC"/>
    <w:rsid w:val="00200894"/>
    <w:rsid w:val="002015A8"/>
    <w:rsid w:val="00210750"/>
    <w:rsid w:val="00223642"/>
    <w:rsid w:val="00225B15"/>
    <w:rsid w:val="00240843"/>
    <w:rsid w:val="002577A9"/>
    <w:rsid w:val="00260119"/>
    <w:rsid w:val="00274CA1"/>
    <w:rsid w:val="00283A43"/>
    <w:rsid w:val="002A294A"/>
    <w:rsid w:val="002A338B"/>
    <w:rsid w:val="002B27D5"/>
    <w:rsid w:val="002B6A98"/>
    <w:rsid w:val="002C7FA2"/>
    <w:rsid w:val="002D00E7"/>
    <w:rsid w:val="002D4310"/>
    <w:rsid w:val="002D4D0F"/>
    <w:rsid w:val="002E78AB"/>
    <w:rsid w:val="002F2542"/>
    <w:rsid w:val="0032006E"/>
    <w:rsid w:val="00320355"/>
    <w:rsid w:val="00320680"/>
    <w:rsid w:val="00324A8C"/>
    <w:rsid w:val="00334C2A"/>
    <w:rsid w:val="003359CF"/>
    <w:rsid w:val="0034196B"/>
    <w:rsid w:val="00343A58"/>
    <w:rsid w:val="003735E1"/>
    <w:rsid w:val="00373BDD"/>
    <w:rsid w:val="00373F69"/>
    <w:rsid w:val="00380B8A"/>
    <w:rsid w:val="003871FD"/>
    <w:rsid w:val="0039241B"/>
    <w:rsid w:val="00394807"/>
    <w:rsid w:val="003A0B70"/>
    <w:rsid w:val="003A54D3"/>
    <w:rsid w:val="003B1EEC"/>
    <w:rsid w:val="003B3095"/>
    <w:rsid w:val="003C07EB"/>
    <w:rsid w:val="003C2EB5"/>
    <w:rsid w:val="003C52EE"/>
    <w:rsid w:val="003D7DCC"/>
    <w:rsid w:val="003E13CE"/>
    <w:rsid w:val="003F466D"/>
    <w:rsid w:val="00407185"/>
    <w:rsid w:val="004071AE"/>
    <w:rsid w:val="00414DC9"/>
    <w:rsid w:val="00432DE5"/>
    <w:rsid w:val="00436EFF"/>
    <w:rsid w:val="00442086"/>
    <w:rsid w:val="00445818"/>
    <w:rsid w:val="00452B06"/>
    <w:rsid w:val="0045488A"/>
    <w:rsid w:val="00463F55"/>
    <w:rsid w:val="00465790"/>
    <w:rsid w:val="004667B3"/>
    <w:rsid w:val="0047243F"/>
    <w:rsid w:val="00473D31"/>
    <w:rsid w:val="00482A50"/>
    <w:rsid w:val="00487832"/>
    <w:rsid w:val="004972CC"/>
    <w:rsid w:val="004B3149"/>
    <w:rsid w:val="004B4DDB"/>
    <w:rsid w:val="004D3D9F"/>
    <w:rsid w:val="004E6467"/>
    <w:rsid w:val="004F00FA"/>
    <w:rsid w:val="004F0C53"/>
    <w:rsid w:val="004F3698"/>
    <w:rsid w:val="004F7843"/>
    <w:rsid w:val="0050335C"/>
    <w:rsid w:val="0051551E"/>
    <w:rsid w:val="00517FC2"/>
    <w:rsid w:val="00521B13"/>
    <w:rsid w:val="0053316A"/>
    <w:rsid w:val="00535144"/>
    <w:rsid w:val="00537FF0"/>
    <w:rsid w:val="00551648"/>
    <w:rsid w:val="0055329A"/>
    <w:rsid w:val="005541A9"/>
    <w:rsid w:val="0056453E"/>
    <w:rsid w:val="00567128"/>
    <w:rsid w:val="00567264"/>
    <w:rsid w:val="0058158D"/>
    <w:rsid w:val="00582425"/>
    <w:rsid w:val="005C41E8"/>
    <w:rsid w:val="005D264F"/>
    <w:rsid w:val="005D4682"/>
    <w:rsid w:val="005E758E"/>
    <w:rsid w:val="005F4A6D"/>
    <w:rsid w:val="005F66B4"/>
    <w:rsid w:val="00601CA8"/>
    <w:rsid w:val="00601CC3"/>
    <w:rsid w:val="00610630"/>
    <w:rsid w:val="00615B42"/>
    <w:rsid w:val="00615F3F"/>
    <w:rsid w:val="0063069E"/>
    <w:rsid w:val="006357BE"/>
    <w:rsid w:val="00636022"/>
    <w:rsid w:val="0065535A"/>
    <w:rsid w:val="00656FA5"/>
    <w:rsid w:val="00663011"/>
    <w:rsid w:val="006633AD"/>
    <w:rsid w:val="006638FD"/>
    <w:rsid w:val="00673459"/>
    <w:rsid w:val="00675EA5"/>
    <w:rsid w:val="00681B4A"/>
    <w:rsid w:val="006853B9"/>
    <w:rsid w:val="0068741E"/>
    <w:rsid w:val="00687FA9"/>
    <w:rsid w:val="00690473"/>
    <w:rsid w:val="006A7060"/>
    <w:rsid w:val="006B04EE"/>
    <w:rsid w:val="006B5A24"/>
    <w:rsid w:val="006B72B0"/>
    <w:rsid w:val="006C1BD2"/>
    <w:rsid w:val="006C4A7E"/>
    <w:rsid w:val="006D2386"/>
    <w:rsid w:val="006D4545"/>
    <w:rsid w:val="006D650E"/>
    <w:rsid w:val="006E79E8"/>
    <w:rsid w:val="006F4D07"/>
    <w:rsid w:val="006F530C"/>
    <w:rsid w:val="006F68B5"/>
    <w:rsid w:val="00702F77"/>
    <w:rsid w:val="00706E5B"/>
    <w:rsid w:val="007208FC"/>
    <w:rsid w:val="007279CA"/>
    <w:rsid w:val="00740828"/>
    <w:rsid w:val="00743174"/>
    <w:rsid w:val="00765BF1"/>
    <w:rsid w:val="0076612C"/>
    <w:rsid w:val="007665AB"/>
    <w:rsid w:val="00771AC6"/>
    <w:rsid w:val="007802C2"/>
    <w:rsid w:val="00780E2E"/>
    <w:rsid w:val="007956B6"/>
    <w:rsid w:val="00797DF6"/>
    <w:rsid w:val="007A00D5"/>
    <w:rsid w:val="007B54A2"/>
    <w:rsid w:val="007C4C0D"/>
    <w:rsid w:val="007D302E"/>
    <w:rsid w:val="007E6BF2"/>
    <w:rsid w:val="007F1B72"/>
    <w:rsid w:val="0080407E"/>
    <w:rsid w:val="00811999"/>
    <w:rsid w:val="00823214"/>
    <w:rsid w:val="00830D0F"/>
    <w:rsid w:val="00843BFF"/>
    <w:rsid w:val="00846253"/>
    <w:rsid w:val="008611CA"/>
    <w:rsid w:val="00882FC8"/>
    <w:rsid w:val="008950F6"/>
    <w:rsid w:val="00895C63"/>
    <w:rsid w:val="008963C3"/>
    <w:rsid w:val="008A3F89"/>
    <w:rsid w:val="008A4291"/>
    <w:rsid w:val="008B55FE"/>
    <w:rsid w:val="008B7953"/>
    <w:rsid w:val="008E0F89"/>
    <w:rsid w:val="008F0FA4"/>
    <w:rsid w:val="008F1E43"/>
    <w:rsid w:val="008F3AE6"/>
    <w:rsid w:val="00905A9A"/>
    <w:rsid w:val="00905E96"/>
    <w:rsid w:val="00906CD1"/>
    <w:rsid w:val="00914392"/>
    <w:rsid w:val="00920820"/>
    <w:rsid w:val="00922293"/>
    <w:rsid w:val="0093381E"/>
    <w:rsid w:val="00941C8F"/>
    <w:rsid w:val="00946480"/>
    <w:rsid w:val="00953632"/>
    <w:rsid w:val="00957298"/>
    <w:rsid w:val="00966B23"/>
    <w:rsid w:val="00977D23"/>
    <w:rsid w:val="009938BD"/>
    <w:rsid w:val="009A3FDC"/>
    <w:rsid w:val="009A640B"/>
    <w:rsid w:val="009B5B33"/>
    <w:rsid w:val="009C4330"/>
    <w:rsid w:val="009C5FC0"/>
    <w:rsid w:val="009D0D17"/>
    <w:rsid w:val="009D1AEE"/>
    <w:rsid w:val="009E1326"/>
    <w:rsid w:val="009E4C7E"/>
    <w:rsid w:val="009E4E03"/>
    <w:rsid w:val="009F3353"/>
    <w:rsid w:val="00A0277D"/>
    <w:rsid w:val="00A0736E"/>
    <w:rsid w:val="00A13529"/>
    <w:rsid w:val="00A145D6"/>
    <w:rsid w:val="00A17DF6"/>
    <w:rsid w:val="00A41125"/>
    <w:rsid w:val="00A41B33"/>
    <w:rsid w:val="00A42A8E"/>
    <w:rsid w:val="00A456CC"/>
    <w:rsid w:val="00A46963"/>
    <w:rsid w:val="00A62C61"/>
    <w:rsid w:val="00A663F9"/>
    <w:rsid w:val="00A75339"/>
    <w:rsid w:val="00A94FD3"/>
    <w:rsid w:val="00A9722D"/>
    <w:rsid w:val="00A97751"/>
    <w:rsid w:val="00AA13AA"/>
    <w:rsid w:val="00AA3B2A"/>
    <w:rsid w:val="00AA41D2"/>
    <w:rsid w:val="00AA7799"/>
    <w:rsid w:val="00AB4974"/>
    <w:rsid w:val="00AB5852"/>
    <w:rsid w:val="00AB6AA1"/>
    <w:rsid w:val="00AC3A6E"/>
    <w:rsid w:val="00AC3FD6"/>
    <w:rsid w:val="00AE0964"/>
    <w:rsid w:val="00AE16D8"/>
    <w:rsid w:val="00AE2A94"/>
    <w:rsid w:val="00AE2C9D"/>
    <w:rsid w:val="00AF0F7E"/>
    <w:rsid w:val="00B05832"/>
    <w:rsid w:val="00B07928"/>
    <w:rsid w:val="00B12875"/>
    <w:rsid w:val="00B13615"/>
    <w:rsid w:val="00B23930"/>
    <w:rsid w:val="00B24644"/>
    <w:rsid w:val="00B27AE6"/>
    <w:rsid w:val="00B27E34"/>
    <w:rsid w:val="00B306E1"/>
    <w:rsid w:val="00B34534"/>
    <w:rsid w:val="00B34B6E"/>
    <w:rsid w:val="00B3613F"/>
    <w:rsid w:val="00B37551"/>
    <w:rsid w:val="00B53CB7"/>
    <w:rsid w:val="00B55F3B"/>
    <w:rsid w:val="00B7092A"/>
    <w:rsid w:val="00B77361"/>
    <w:rsid w:val="00B905E9"/>
    <w:rsid w:val="00B92C68"/>
    <w:rsid w:val="00B93239"/>
    <w:rsid w:val="00BA1680"/>
    <w:rsid w:val="00BA7F7B"/>
    <w:rsid w:val="00BB355F"/>
    <w:rsid w:val="00BB4C41"/>
    <w:rsid w:val="00BB6531"/>
    <w:rsid w:val="00BB7E4B"/>
    <w:rsid w:val="00BC526C"/>
    <w:rsid w:val="00BD5B2D"/>
    <w:rsid w:val="00BE0EC3"/>
    <w:rsid w:val="00BF2E3E"/>
    <w:rsid w:val="00BF6D90"/>
    <w:rsid w:val="00BF70AA"/>
    <w:rsid w:val="00C06B38"/>
    <w:rsid w:val="00C07FC0"/>
    <w:rsid w:val="00C155B7"/>
    <w:rsid w:val="00C17C3D"/>
    <w:rsid w:val="00C37AF0"/>
    <w:rsid w:val="00C712B2"/>
    <w:rsid w:val="00C92D0A"/>
    <w:rsid w:val="00C94C10"/>
    <w:rsid w:val="00CA378E"/>
    <w:rsid w:val="00CB1077"/>
    <w:rsid w:val="00CB11D9"/>
    <w:rsid w:val="00CC5823"/>
    <w:rsid w:val="00CC6CA3"/>
    <w:rsid w:val="00CC7F72"/>
    <w:rsid w:val="00CD2A67"/>
    <w:rsid w:val="00CE456B"/>
    <w:rsid w:val="00CE5F7E"/>
    <w:rsid w:val="00CF652F"/>
    <w:rsid w:val="00D07D14"/>
    <w:rsid w:val="00D22341"/>
    <w:rsid w:val="00D34E19"/>
    <w:rsid w:val="00D41EDD"/>
    <w:rsid w:val="00D425D8"/>
    <w:rsid w:val="00D45915"/>
    <w:rsid w:val="00D51C66"/>
    <w:rsid w:val="00D5439B"/>
    <w:rsid w:val="00D6075F"/>
    <w:rsid w:val="00D72E49"/>
    <w:rsid w:val="00D7362A"/>
    <w:rsid w:val="00D9028C"/>
    <w:rsid w:val="00D90A74"/>
    <w:rsid w:val="00D90A9D"/>
    <w:rsid w:val="00D96AC8"/>
    <w:rsid w:val="00DA33A4"/>
    <w:rsid w:val="00DC0B64"/>
    <w:rsid w:val="00DC1F81"/>
    <w:rsid w:val="00DC6562"/>
    <w:rsid w:val="00DD7495"/>
    <w:rsid w:val="00E0175E"/>
    <w:rsid w:val="00E0247D"/>
    <w:rsid w:val="00E07596"/>
    <w:rsid w:val="00E2382A"/>
    <w:rsid w:val="00E241EF"/>
    <w:rsid w:val="00E2607C"/>
    <w:rsid w:val="00E33494"/>
    <w:rsid w:val="00E606E5"/>
    <w:rsid w:val="00E632C6"/>
    <w:rsid w:val="00E64ABC"/>
    <w:rsid w:val="00E66AC3"/>
    <w:rsid w:val="00E92869"/>
    <w:rsid w:val="00E940C8"/>
    <w:rsid w:val="00E95CC4"/>
    <w:rsid w:val="00EC0103"/>
    <w:rsid w:val="00EC54CA"/>
    <w:rsid w:val="00ED527C"/>
    <w:rsid w:val="00EE7574"/>
    <w:rsid w:val="00EE78AD"/>
    <w:rsid w:val="00EF3F8A"/>
    <w:rsid w:val="00EF5FCC"/>
    <w:rsid w:val="00F04382"/>
    <w:rsid w:val="00F1268E"/>
    <w:rsid w:val="00F15B4D"/>
    <w:rsid w:val="00F235E7"/>
    <w:rsid w:val="00F24779"/>
    <w:rsid w:val="00F27676"/>
    <w:rsid w:val="00F35A94"/>
    <w:rsid w:val="00F3779F"/>
    <w:rsid w:val="00F41CF6"/>
    <w:rsid w:val="00F5320A"/>
    <w:rsid w:val="00F57983"/>
    <w:rsid w:val="00F62C5C"/>
    <w:rsid w:val="00F6380D"/>
    <w:rsid w:val="00F63BA2"/>
    <w:rsid w:val="00F63D0A"/>
    <w:rsid w:val="00F67AEC"/>
    <w:rsid w:val="00F72C16"/>
    <w:rsid w:val="00F82ED7"/>
    <w:rsid w:val="00F8511C"/>
    <w:rsid w:val="00F861C3"/>
    <w:rsid w:val="00F87F73"/>
    <w:rsid w:val="00F94A94"/>
    <w:rsid w:val="00F950C2"/>
    <w:rsid w:val="00FA3E75"/>
    <w:rsid w:val="00FB00BA"/>
    <w:rsid w:val="00FB5C38"/>
    <w:rsid w:val="00FC1860"/>
    <w:rsid w:val="00FC2D5D"/>
    <w:rsid w:val="00FF03E2"/>
    <w:rsid w:val="00FF1224"/>
    <w:rsid w:val="00FF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BF773"/>
  <w15:docId w15:val="{C62EA8AF-F7D6-4E8D-921F-7F49A6C7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it-IT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12837"/>
  </w:style>
  <w:style w:type="paragraph" w:styleId="Titolo1">
    <w:name w:val="heading 1"/>
    <w:basedOn w:val="Normale"/>
    <w:next w:val="Normale"/>
    <w:link w:val="Titolo1Carattere"/>
    <w:uiPriority w:val="9"/>
    <w:qFormat/>
    <w:rsid w:val="00012837"/>
    <w:pPr>
      <w:keepNext/>
      <w:keepLines/>
      <w:pBdr>
        <w:left w:val="single" w:sz="12" w:space="12" w:color="A50E82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1283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1283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1283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12837"/>
    <w:rPr>
      <w:rFonts w:asciiTheme="majorHAnsi" w:eastAsiaTheme="majorEastAsia" w:hAnsiTheme="majorHAnsi" w:cstheme="majorBidi"/>
      <w:sz w:val="36"/>
      <w:szCs w:val="3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1283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1283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12837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1283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1283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12837"/>
    <w:rPr>
      <w:rFonts w:asciiTheme="majorHAnsi" w:eastAsiaTheme="majorEastAsia" w:hAnsiTheme="majorHAnsi" w:cstheme="majorBidi"/>
      <w:caps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12837"/>
    <w:rPr>
      <w:rFonts w:asciiTheme="majorHAnsi" w:eastAsiaTheme="majorEastAsia" w:hAnsiTheme="majorHAnsi" w:cstheme="majorBidi"/>
      <w:i/>
      <w:iCs/>
      <w:caps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012837"/>
    <w:pPr>
      <w:spacing w:line="240" w:lineRule="auto"/>
    </w:pPr>
    <w:rPr>
      <w:b/>
      <w:bCs/>
      <w:color w:val="A50E82" w:themeColor="accent2"/>
      <w:spacing w:val="10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01283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oloCarattere">
    <w:name w:val="Titolo Carattere"/>
    <w:basedOn w:val="Carpredefinitoparagrafo"/>
    <w:link w:val="Titolo"/>
    <w:uiPriority w:val="10"/>
    <w:rsid w:val="0001283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1283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12837"/>
    <w:rPr>
      <w:color w:val="000000" w:themeColor="text1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01283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012837"/>
    <w:rPr>
      <w:rFonts w:asciiTheme="minorHAnsi" w:eastAsiaTheme="minorEastAsia" w:hAnsiTheme="minorHAnsi" w:cstheme="minorBidi"/>
      <w:i/>
      <w:iCs/>
      <w:color w:val="7B0A60" w:themeColor="accent2" w:themeShade="BF"/>
      <w:sz w:val="20"/>
      <w:szCs w:val="20"/>
    </w:rPr>
  </w:style>
  <w:style w:type="paragraph" w:styleId="Nessunaspaziatura">
    <w:name w:val="No Spacing"/>
    <w:uiPriority w:val="1"/>
    <w:qFormat/>
    <w:rsid w:val="00012837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01283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12837"/>
    <w:rPr>
      <w:rFonts w:asciiTheme="majorHAnsi" w:eastAsiaTheme="majorEastAsia" w:hAnsiTheme="majorHAnsi" w:cstheme="majorBidi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1283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B0A60" w:themeColor="accent2" w:themeShade="BF"/>
      <w:spacing w:val="10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12837"/>
    <w:rPr>
      <w:rFonts w:asciiTheme="majorHAnsi" w:eastAsiaTheme="majorEastAsia" w:hAnsiTheme="majorHAnsi" w:cstheme="majorBidi"/>
      <w:caps/>
      <w:color w:val="7B0A60" w:themeColor="accent2" w:themeShade="BF"/>
      <w:spacing w:val="10"/>
      <w:sz w:val="28"/>
      <w:szCs w:val="28"/>
    </w:rPr>
  </w:style>
  <w:style w:type="character" w:styleId="Enfasidelicata">
    <w:name w:val="Subtle Emphasis"/>
    <w:basedOn w:val="Carpredefinitoparagrafo"/>
    <w:uiPriority w:val="19"/>
    <w:qFormat/>
    <w:rsid w:val="00012837"/>
    <w:rPr>
      <w:i/>
      <w:iCs/>
      <w:color w:val="auto"/>
    </w:rPr>
  </w:style>
  <w:style w:type="character" w:styleId="Enfasiintensa">
    <w:name w:val="Intense Emphasis"/>
    <w:basedOn w:val="Carpredefinitoparagrafo"/>
    <w:uiPriority w:val="21"/>
    <w:qFormat/>
    <w:rsid w:val="00012837"/>
    <w:rPr>
      <w:rFonts w:asciiTheme="minorHAnsi" w:eastAsiaTheme="minorEastAsia" w:hAnsiTheme="minorHAnsi" w:cstheme="minorBidi"/>
      <w:b/>
      <w:bCs/>
      <w:i/>
      <w:iCs/>
      <w:color w:val="7B0A60" w:themeColor="accent2" w:themeShade="BF"/>
      <w:spacing w:val="0"/>
      <w:w w:val="100"/>
      <w:position w:val="0"/>
      <w:sz w:val="20"/>
      <w:szCs w:val="20"/>
    </w:rPr>
  </w:style>
  <w:style w:type="character" w:styleId="Riferimentodelicato">
    <w:name w:val="Subtle Reference"/>
    <w:basedOn w:val="Carpredefinitoparagrafo"/>
    <w:uiPriority w:val="31"/>
    <w:qFormat/>
    <w:rsid w:val="0001283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01283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Titolodellibro">
    <w:name w:val="Book Title"/>
    <w:basedOn w:val="Carpredefinitoparagrafo"/>
    <w:uiPriority w:val="33"/>
    <w:qFormat/>
    <w:rsid w:val="0001283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012837"/>
    <w:pPr>
      <w:outlineLvl w:val="9"/>
    </w:pPr>
  </w:style>
  <w:style w:type="paragraph" w:styleId="Intestazione">
    <w:name w:val="header"/>
    <w:basedOn w:val="Normale"/>
    <w:link w:val="IntestazioneCarattere"/>
    <w:uiPriority w:val="99"/>
    <w:unhideWhenUsed/>
    <w:rsid w:val="003E13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E13CE"/>
  </w:style>
  <w:style w:type="paragraph" w:styleId="Pidipagina">
    <w:name w:val="footer"/>
    <w:basedOn w:val="Normale"/>
    <w:link w:val="PidipaginaCarattere"/>
    <w:uiPriority w:val="99"/>
    <w:unhideWhenUsed/>
    <w:rsid w:val="003E13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13CE"/>
  </w:style>
  <w:style w:type="table" w:styleId="Grigliatabella">
    <w:name w:val="Table Grid"/>
    <w:basedOn w:val="Tabellanormale"/>
    <w:uiPriority w:val="39"/>
    <w:rsid w:val="00012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0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028C"/>
    <w:rPr>
      <w:rFonts w:ascii="Segoe UI" w:hAnsi="Segoe UI" w:cs="Segoe UI"/>
      <w:sz w:val="18"/>
      <w:szCs w:val="18"/>
    </w:rPr>
  </w:style>
  <w:style w:type="character" w:customStyle="1" w:styleId="st1">
    <w:name w:val="st1"/>
    <w:basedOn w:val="Carpredefinitoparagrafo"/>
    <w:rsid w:val="00E95CC4"/>
  </w:style>
  <w:style w:type="paragraph" w:styleId="Testonormale">
    <w:name w:val="Plain Text"/>
    <w:basedOn w:val="Normale"/>
    <w:link w:val="TestonormaleCarattere"/>
    <w:uiPriority w:val="99"/>
    <w:unhideWhenUsed/>
    <w:rsid w:val="00A62C61"/>
    <w:pPr>
      <w:spacing w:after="0" w:line="240" w:lineRule="auto"/>
    </w:pPr>
    <w:rPr>
      <w:rFonts w:ascii="Calibri" w:eastAsiaTheme="minorHAnsi" w:hAnsi="Calibri"/>
      <w:sz w:val="22"/>
      <w:lang w:val="it-CH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A62C61"/>
    <w:rPr>
      <w:rFonts w:ascii="Calibri" w:eastAsiaTheme="minorHAnsi" w:hAnsi="Calibri"/>
      <w:sz w:val="22"/>
      <w:lang w:val="it-CH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F72C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it-CH" w:eastAsia="it-CH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F72C16"/>
    <w:rPr>
      <w:rFonts w:ascii="Courier New" w:eastAsia="Times New Roman" w:hAnsi="Courier New" w:cs="Courier New"/>
      <w:sz w:val="20"/>
      <w:szCs w:val="20"/>
      <w:lang w:val="it-CH" w:eastAsia="it-CH"/>
    </w:rPr>
  </w:style>
  <w:style w:type="character" w:styleId="Collegamentoipertestuale">
    <w:name w:val="Hyperlink"/>
    <w:basedOn w:val="Carpredefinitoparagrafo"/>
    <w:uiPriority w:val="99"/>
    <w:unhideWhenUsed/>
    <w:rsid w:val="002D4310"/>
    <w:rPr>
      <w:color w:val="0D2E46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4071AE"/>
    <w:pPr>
      <w:ind w:left="720"/>
      <w:contextualSpacing/>
    </w:pPr>
  </w:style>
  <w:style w:type="paragraph" w:customStyle="1" w:styleId="Default">
    <w:name w:val="Default"/>
    <w:rsid w:val="00B375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it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1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vcertification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ezione">
  <a:themeElements>
    <a:clrScheme name="Sezion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etro opaco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a66d9c13-2d89-4925-a097-e0ca37c9cf89">665RNPC2XC5Y-1120979617-5665</_dlc_DocId>
    <_dlc_DocIdUrl xmlns="a66d9c13-2d89-4925-a097-e0ca37c9cf89">
      <Url>https://nextoch.sharepoint.com/sites/NextoDrive/_layouts/15/DocIdRedir.aspx?ID=665RNPC2XC5Y-1120979617-5665</Url>
      <Description>665RNPC2XC5Y-1120979617-5665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55E44305501ED41B71CC3D5A0402AE8" ma:contentTypeVersion="10" ma:contentTypeDescription="Creare un nuovo documento." ma:contentTypeScope="" ma:versionID="7528ce6a3067151f4bcea5f9a3e3a719">
  <xsd:schema xmlns:xsd="http://www.w3.org/2001/XMLSchema" xmlns:xs="http://www.w3.org/2001/XMLSchema" xmlns:p="http://schemas.microsoft.com/office/2006/metadata/properties" xmlns:ns2="a66d9c13-2d89-4925-a097-e0ca37c9cf89" xmlns:ns3="d1743fee-3773-4dfc-b0f4-cede0f59714e" targetNamespace="http://schemas.microsoft.com/office/2006/metadata/properties" ma:root="true" ma:fieldsID="8a169898ba061af6b1a1f236998e5fb3" ns2:_="" ns3:_="">
    <xsd:import namespace="a66d9c13-2d89-4925-a097-e0ca37c9cf89"/>
    <xsd:import namespace="d1743fee-3773-4dfc-b0f4-cede0f59714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6d9c13-2d89-4925-a097-e0ca37c9cf8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43fee-3773-4dfc-b0f4-cede0f597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454930-EA61-4BF3-B670-A6CE260812F3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24E3A028-0429-4DB2-BB76-48BC5DD63F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BCD457-41B3-450F-99D2-ACBC75C31E2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759A97A-3EA3-485D-B051-8D464B5AFD34}">
  <ds:schemaRefs>
    <ds:schemaRef ds:uri="http://schemas.microsoft.com/office/2006/metadata/properties"/>
    <ds:schemaRef ds:uri="http://schemas.microsoft.com/office/infopath/2007/PartnerControls"/>
    <ds:schemaRef ds:uri="a66d9c13-2d89-4925-a097-e0ca37c9cf89"/>
  </ds:schemaRefs>
</ds:datastoreItem>
</file>

<file path=customXml/itemProps5.xml><?xml version="1.0" encoding="utf-8"?>
<ds:datastoreItem xmlns:ds="http://schemas.openxmlformats.org/officeDocument/2006/customXml" ds:itemID="{F83E1692-901E-4C85-AC35-937E52539E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6d9c13-2d89-4925-a097-e0ca37c9cf89"/>
    <ds:schemaRef ds:uri="d1743fee-3773-4dfc-b0f4-cede0f597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 Certification</dc:creator>
  <cp:lastModifiedBy>asaponara@svcertification.com</cp:lastModifiedBy>
  <cp:revision>102</cp:revision>
  <cp:lastPrinted>2020-02-03T07:42:00Z</cp:lastPrinted>
  <dcterms:created xsi:type="dcterms:W3CDTF">2020-02-06T14:05:00Z</dcterms:created>
  <dcterms:modified xsi:type="dcterms:W3CDTF">2024-10-03T09:28:00Z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0x010100755E44305501ED41B71CC3D5A0402AE8</vt:lpwstr>
  </property>
  <property fmtid="{D5CDD505-2E9C-101B-9397-08002B2CF9AE}" pid="3" name="_dlc_DocIdItemGuid">
    <vt:lpwstr>d8eb9bf3-3cd2-4611-ab17-c85718e2237a</vt:lpwstr>
  </property>
</Properties>
</file>